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4A100">
      <w:pPr>
        <w:pStyle w:val="2"/>
        <w:widowControl/>
        <w:shd w:val="clear" w:color="auto" w:fill="FFFFFF"/>
        <w:spacing w:line="368" w:lineRule="atLeast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附件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6</w:t>
      </w:r>
    </w:p>
    <w:tbl>
      <w:tblPr>
        <w:tblStyle w:val="3"/>
        <w:tblW w:w="1392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9891"/>
        <w:gridCol w:w="3251"/>
      </w:tblGrid>
      <w:tr w14:paraId="4605F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4D79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团课培训计划表</w:t>
            </w:r>
          </w:p>
        </w:tc>
      </w:tr>
      <w:tr w14:paraId="66957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C25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BC7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培训内容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8C2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学时</w:t>
            </w:r>
          </w:p>
        </w:tc>
      </w:tr>
      <w:tr w14:paraId="1B86A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A9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F0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《中国共产主义青年团章程》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BC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1学时</w:t>
            </w:r>
          </w:p>
        </w:tc>
      </w:tr>
      <w:tr w14:paraId="597F6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8B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5D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《団情团史教育》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02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1学时</w:t>
            </w:r>
          </w:p>
        </w:tc>
      </w:tr>
      <w:tr w14:paraId="7EACA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96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8E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《中国共产主义青年团支部工作条例（试行）》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D3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1学时</w:t>
            </w:r>
          </w:p>
        </w:tc>
      </w:tr>
      <w:tr w14:paraId="7DA37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1C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D9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《中国共产主义青年团基层组织“三会两制一课”实施细则（试行）》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D8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1学时</w:t>
            </w:r>
          </w:p>
        </w:tc>
      </w:tr>
      <w:tr w14:paraId="63F16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BE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8B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习近平新时代中国特色社会主义思想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概论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D7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1学时</w:t>
            </w:r>
          </w:p>
        </w:tc>
      </w:tr>
      <w:tr w14:paraId="3B8AB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5C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9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F29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自定主题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EF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学时</w:t>
            </w:r>
          </w:p>
        </w:tc>
      </w:tr>
      <w:tr w14:paraId="05185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F9F8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8"/>
                <w:szCs w:val="28"/>
                <w:lang w:bidi="ar"/>
              </w:rPr>
              <w:t>备注：</w:t>
            </w:r>
            <w:r>
              <w:rPr>
                <w:rStyle w:val="5"/>
                <w:rFonts w:hint="default"/>
                <w:lang w:bidi="ar"/>
              </w:rPr>
              <w:t>以上所列培训内容为必修课程，由校团委统一安排，其他培训安排由各学院团总支按照通知要求结合实际开展培训计划。</w:t>
            </w:r>
          </w:p>
        </w:tc>
      </w:tr>
    </w:tbl>
    <w:p w14:paraId="245537B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127CA"/>
    <w:rsid w:val="29A127CA"/>
    <w:rsid w:val="766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51"/>
    <w:basedOn w:val="4"/>
    <w:qFormat/>
    <w:uiPriority w:val="0"/>
    <w:rPr>
      <w:rFonts w:hint="eastAsia" w:ascii="仿宋" w:hAnsi="仿宋" w:eastAsia="仿宋" w:cs="仿宋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34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2025-03-25T03:02:00Z</dcterms:created>
  <dc:creator>WPS_1489135469</dc:creator>
  <cp:lastModifiedBy>孙清耀(071003)</cp:lastModifiedBy>
  <dcterms:modified xsi:type="dcterms:W3CDTF">2025-09-26T07:56:18Z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C9049726F5634C2E8D0B313329DC149F_11</vt:lpwstr>
  </property>
  <property fmtid="{D5CDD505-2E9C-101B-9397-08002B2CF9AE}" pid="4" name="KSOTemplateDocerSaveRecord">
    <vt:lpwstr>eyJoZGlkIjoiYTJhNzYzODc5MjEyNzY4ZjQ5ZjdmYzU4NmIxMjk0NjYiLCJ1c2VySWQiOiIyNjg1NTgzMTYifQ==</vt:lpwstr>
  </property>
</Properties>
</file>