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B500">
      <w:pPr>
        <w:spacing w:line="560" w:lineRule="exac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4</w:t>
      </w:r>
    </w:p>
    <w:p w14:paraId="504246A7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××学院关于确定××等×名入团积极分子</w:t>
      </w:r>
    </w:p>
    <w:p w14:paraId="74AC215D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为团员发展对象的报告</w:t>
      </w:r>
    </w:p>
    <w:p w14:paraId="4A70A48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F803DB7">
      <w:pPr>
        <w:spacing w:line="560" w:lineRule="exac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共青团南京特殊教育师范学院委员会：</w:t>
      </w:r>
    </w:p>
    <w:p w14:paraId="2ADC919E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按照坚持标准、控制规模、提高质量、发挥作用的总体要求，经学生本人申请、各团支部派人谈话、团支部集体研究，确定为入团积极分子并经学院团总支批准，指定培养联系人进行三个月以上的培养教育考察，后团支部委员会讨论确定为团员发展对象，经学院团总支预审通过并公示。现确定××等×名入团积极分子为团员发展对象。具体情况如下：</w:t>
      </w:r>
    </w:p>
    <w:p w14:paraId="2112F573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张三，性别，民族，20xx年xx月生，江苏南京人，20××级××专业学生。</w:t>
      </w:r>
    </w:p>
    <w:p w14:paraId="5404481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14:paraId="606F7FEE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上述×名同志均经学院团总支预审通过（相关情况附后），并通过学院官方网站面向学院全体师生公示（公示截图附后），公示期为20××年×月×日至20××年×月×日，公示期内未收到任何异议。</w:t>
      </w:r>
    </w:p>
    <w:p w14:paraId="40F5D81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特此报告。</w:t>
      </w:r>
    </w:p>
    <w:p w14:paraId="572768C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6B020175">
      <w:pPr>
        <w:spacing w:line="560" w:lineRule="exact"/>
        <w:jc w:val="both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共青团南京特殊教育师范学院××××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学院总支部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委员会</w:t>
      </w:r>
    </w:p>
    <w:p w14:paraId="08497949"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               20××年×月×日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6609"/>
    <w:rsid w:val="5C8567D6"/>
    <w:rsid w:val="76F7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2025-03-25T03:00:00Z</dcterms:created>
  <dc:creator>WPS_1489135469</dc:creator>
  <cp:lastModifiedBy>WPS_1489135469</cp:lastModifiedBy>
  <dcterms:modified xsi:type="dcterms:W3CDTF">2025-03-25T03:01:14Z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AF080D0BEF08469399D08759C226E201_11</vt:lpwstr>
  </property>
  <property fmtid="{D5CDD505-2E9C-101B-9397-08002B2CF9AE}" pid="4" name="KSOTemplateDocerSaveRecord">
    <vt:lpwstr>eyJoZGlkIjoiYTJhNzYzODc5MjEyNzY4ZjQ5ZjdmYzU4NmIxMjk0NjYiLCJ1c2VySWQiOiIyNjg1NTgzMTYifQ==</vt:lpwstr>
  </property>
</Properties>
</file>